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</w:rPr>
      </w:pPr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农机设备租赁合同</w:t>
      </w:r>
    </w:p>
    <w:p>
      <w:pPr>
        <w:rPr>
          <w:rFonts w:hint="eastAsia"/>
        </w:rPr>
      </w:pPr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甲方（承租方）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统一社会信用代码：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单位地址：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法定代表人/理事长：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联系电话：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乙方（出租方）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sym w:font="Wingdings 2" w:char="00A3"/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自然人 □个体工商户/农机服务企业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姓名/单位名称：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身份证号/统一社会信用代码：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常住/经营地址：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联系电话：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                            ;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为规范甲方农业社会化服务项目农机作业管理，保障项目合规实施，明确甲乙双方权利义务，依据《中华人民共和国民法典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》等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相关规定，甲乙双方在平等、自愿、公平、诚实信用的基础上，经协商一致，达成如下协议：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第一条 租赁农机及权属承诺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乙方承诺：本合同项下全部农机为乙方合法自有资产，无抵押、查封、冻结、挂靠、权属纠纷，设备来源合法，有权对外出租；若存在权属造假、证件伪造、虚构设备情形，乙方全额退还已收租金及劳务报酬，并赔偿甲方项目整改、审计处罚、误工等全部经济损失，承担相应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租赁农机设备明细如下：</w:t>
      </w:r>
    </w:p>
    <w:tbl>
      <w:tblPr>
        <w:tblStyle w:val="2"/>
        <w:tblpPr w:leftFromText="180" w:rightFromText="180" w:vertAnchor="text" w:horzAnchor="page" w:tblpX="1304" w:tblpY="401"/>
        <w:tblOverlap w:val="never"/>
        <w:tblW w:w="9150" w:type="dxa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5"/>
        <w:gridCol w:w="1524"/>
        <w:gridCol w:w="1342"/>
        <w:gridCol w:w="1326"/>
        <w:gridCol w:w="529"/>
        <w:gridCol w:w="1547"/>
        <w:gridCol w:w="1050"/>
        <w:gridCol w:w="1437"/>
      </w:tblGrid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序号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农机名称</w:t>
            </w: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规格型号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牌照/</w:t>
            </w:r>
            <w:r>
              <w:rPr>
                <w:rFonts w:hint="eastAsia" w:ascii="Arial" w:hAnsi="Arial" w:eastAsia="等线" w:cs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sz w:val="20"/>
                <w:szCs w:val="20"/>
              </w:rPr>
              <w:t>登记编号</w:t>
            </w: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数量</w:t>
            </w: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购置日期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设备原值（</w:t>
            </w:r>
            <w:r>
              <w:rPr>
                <w:rFonts w:hint="eastAsia" w:ascii="Arial" w:hAnsi="Arial" w:eastAsia="等线" w:cs="Arial"/>
                <w:sz w:val="20"/>
                <w:szCs w:val="20"/>
                <w:lang w:val="en-US" w:eastAsia="zh-CN"/>
              </w:rPr>
              <w:t>万</w:t>
            </w:r>
            <w:r>
              <w:rPr>
                <w:rFonts w:ascii="Arial" w:hAnsi="Arial" w:eastAsia="等线" w:cs="Arial"/>
                <w:sz w:val="20"/>
                <w:szCs w:val="20"/>
              </w:rPr>
              <w:t>元）</w:t>
            </w: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设备现状</w:t>
            </w: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0" w:hRule="atLeast"/>
        </w:trPr>
        <w:tc>
          <w:tcPr>
            <w:tcW w:w="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1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2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</w:tr>
      <w:tr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  <w:r>
              <w:rPr>
                <w:rFonts w:ascii="Arial" w:hAnsi="Arial" w:eastAsia="等线" w:cs="Arial"/>
                <w:sz w:val="20"/>
                <w:szCs w:val="20"/>
              </w:rPr>
              <w:t>3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3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  <w:tc>
          <w:tcPr>
            <w:tcW w:w="14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exact"/>
              <w:ind w:left="0"/>
              <w:jc w:val="center"/>
              <w:textAlignment w:val="auto"/>
              <w:rPr>
                <w:sz w:val="18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3. 乙方需向甲方提供全套佐证资料复印件（签字/盖章）作为附件：购机发票、产品合格证、农机登记证书/行驶证、交强险及农机第三者责任险保单、乙方身份证明/营业执照；全程无条件配合财政、审计、农业农村部门核查、台账调取、现场核验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 xml:space="preserve">第二条 租赁用途、作业区域与操作模式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租赁农机仅限甲方用于库尔勒市农业社会化服务项目内耕地、播种、植保、收割、秸秆还田、田间转运等标准化农事作业，服务辖区村集体及农户；作业区域仅限库尔勒市项目划定片区。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禁止行为：甲方不得将农机转租、转借第三方；不得用于非农经营、违法作业、项目方案以外用途；不得擅自改装、拆解、变卖租赁设备。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农机操作二选一（勾选）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□模式一：纯设备租赁，甲方自行外聘持证机手操作，乙方不提供操作人员，仅交付设备；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□模式二：设备租赁+聘用乙方本人作为农机操作手（乙方持有有效农机操作证，证件复印件附后），乙方服从甲方统一调度、作业安排、安全管理，劳务报酬单独核算，与设备租金相互独立。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4. 无论选择何种模式，农机设备完整交付甲方占有、管控，甲方拥有设备使用、调度决定权，不因乙方本人操作而改变设备租赁法律关系。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第三条 租赁期限与劳务服务期限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农机租赁期限：自____年____月____日起至____年____月____日止，与项目实施周期保持一致。租赁期满自动终止，甲方如需续租另行签订书面协议。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若勾选模式二，乙方操作劳务期限与租赁期限同步，租赁到期劳务同步终止。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第四条 费用标准、分项支付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（一）设备租金（仅设备使用权对价，开具租赁费票据）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计价方式：□按年度租赁 □按季度租赁，不采用台班、作业面积计价。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租赁总租金：人民币________元（大写：________________________元整）。租金仅对应农机设备使用，不含人工、燃油、维保、保险费用。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（二）机手劳务报酬（仅模式二适用，单独开具劳务费票据）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聘用乙方本人操作农机，劳务报酬标准：____元/天/____元/月，合计劳务总报酬：人民币________元（大写：________________________元整）。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劳务报酬仅为乙方提供农机操作劳务对价，与设备租金无关，分开结算、分开记账。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（三）总应付费用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租金+劳务报酬合计：________元（仅模式二存在劳务报酬；模式一无此项）。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（四）付款方式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乙方须按甲方财务要求，分别提供设备租赁费、劳务报酬对应合法有效票据，否则甲方有权顺延付款，不承担逾期违约责任。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付款节点：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（1）首期：____年____月____日前支付租金____元；模式二同步预付劳务报酬____元；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（2）尾款：租赁期满设备完好返还、劳务作业验收完毕后，一次性付清剩余租金及劳务报酬。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乙方收款账户：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开户行：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户名：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账号：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第五条 设备交付、验收与返还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交付：乙方于____年____月____日将全部农机运送至甲方指定项目场地，双方现场查验设备，签署《农机交付验收单》；验收合格签字后，设备保管、使用责任转移至甲方。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返还：租赁期满3日内，甲方将设备完好送回交付地点，双方共同验收，签署《农机返还验收单》。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返还标准：设备允许正常自然损耗；因甲方操作、保管不当造成破损、缺失零部件、重大故障的，甲方负责维修或按市场价格赔偿。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第六条 双方权利与义务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（一）乙方（出租方）关于设备租赁的义务（两种模式通用）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按时交付证件齐全、性能完好、符合安全生产标准的农机设备；租赁期内设备原厂质保范围内故障，由乙方免费维修更换。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负责出租前设备年检、基础保险投保；租赁期间保险到期续保通知甲方，续保费用由甲方承担。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有权按期收取租金；租赁期满有权收回完好农机，甲方恶意损坏设备可要求赔偿。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4. 不得干涉甲方对农机的调度、使用安排，仅履行设备出租义务。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5. 如实提供设备全部权属、保险资料，配合各类项目核查工作。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（二）乙方作为机手的劳务义务（仅模式二适用）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持有效操作证上岗，严格按照甲方作业计划、作业标准、安全规范操作农机，服从甲方现场管理人员统一指挥；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每日如实填写作业台账、北斗轨迹设备规范开关机，配合甲方作业痕迹留存；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作业期间负责设备简易清洁、日常检查，发现故障第一时间向甲方报备；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4. 承担自身操作不当引发的作业质量缺陷、轻微设备人为损坏责任；遵守甲方项目安全、考勤管理制度；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5. 劳务期间自身人身安全、第三方财产损害，按劳务关系责任划分处理。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（三）甲方（承租方）通用义务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模式一（自备机手）：甲方自行配备持证操作人员，承担机手薪酬、安全培训、燃油、耗材、安全事故全部责任；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模式二（聘用乙方本人操作）：甲方统一安排作业区域、作业时限、作业标准；按时足额支付设备租金、劳务报酬；提供燃油、润滑油等耗材；对乙方操作行为、作业质量进行监督考核；统一管理安全生产。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建立农机租赁台账、作业台账，留存设备验收、作业记录，满足项目审计追溯要求。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4. 负责租赁期间设备常规保养；非原厂质量故障维修费用由甲方承担。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5. 合理调度农机开展项目农事作业，严格遵守安全操作规范，不得超负荷、违规使用设备。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6. 按合同约定及时办理租金、劳务报酬结算支付手续，监督乙方设备权属、证件、操作资质真实性。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第七条 设备损毁、灭失责任划分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设备交付验收完成后至返还前，设备由甲方全权保管、管控：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（1）甲方保管不善、违规使用、人为损坏设备：维修、重置赔偿费用由甲方承担；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（2）设备自身出厂质量缺陷：维修、更换费用由乙方承担，甲方可相应扣减对应期间租金；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（3）地震、洪水、冰雹等不可抗力自然灾害导致设备损毁灭失：双方互不向对方承担设备赔偿责任，甲方据实结算已发生租赁期租金；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无论是否由乙方操作，设备被盗、第三方损毁设备，由甲方负责报案、追偿，追偿未果损失由甲方自行承担。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第八条 劳务安全责任划分（仅模式二适用）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乙方本人操作农机期间，因甲方现场指挥、场地设施存在安全隐患造成乙方人身损害、第三方损失，由甲方承担赔偿责任；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乙方违规操作、不听从甲方安全指令、无证违规作业引发自身受伤或第三方财产损失，由乙方自行承担主要责任，甲方仅在选任过错范围内承担补充责任；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甲方可统一为乙方购买短期人身意外伤害保险，保险费用由甲方承担或从劳务报酬中据实抵扣。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第九条 违约责任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（一）设备租赁相关违约（两种模式通用）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乙方逾期交付农机超过7日，按日租金0.5%支付违约金；逾期15日，甲方有权解除合同，乙方退还甲方已付全部租金，并赔偿甲方误工损失。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乙方设备存在权属争议、证件缺失、隐瞒抵押查封情况，甲方可单方解除合同，乙方双倍返还已收租金，并承担甲方项目整改损失。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甲方逾期支付租金，每逾期一日，按应付未付租金0.5%支付违约金；逾期30日，乙方有权收回农机，甲方已付租金不予退还。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4. 甲方擅自转租、转借农机、用于非农用途，乙方有权立即解除合同，甲方按总租金20%支付违约金，同时返还全部农机。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5. 租赁期满甲方拒不返还农机，除正常租金持续计算外，甲方按日租金1倍支付设备占用费，直至设备完整返还。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（二）劳务操作相关违约（仅模式二适用）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乙方未按甲方要求开启北斗、留存作业轨迹、填写作业台账，甲方单次扣除当期劳务报酬20%；累计2次拒不整改，甲方可单方终止劳务聘用，仅停止支付劳务报酬，不解除设备租赁关系。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乙方不服从甲方作业调度、违规作业造成作业质量不达标，甲方可扣除对应时段劳务报酬，乙方需无偿返工直至达标。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3. 乙方擅自离岗、无故缺勤，甲方按实际出勤天数结算劳务报酬，缺勤造成项目延误的，乙方赔偿甲方对应误工损失。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第十条 合同变更、解除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 合同修改、补充须双方书面签订补充协议，补充协议与本合同具有同等法律效力。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设备租赁解除情形（两种模式通用）：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（1）不可抗力导致农机无法使用、项目终止；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（2）乙方设备被查封、扣押，无法正常交付使用；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（3）一方严重违反租赁条款，经书面催告7日内拒不整改。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 仅劳务聘用解除（模式二专属）：乙方操作严重违规、无有效操作证、多次不服从管理，甲方可单方面解除劳务聘用，设备租赁关系继续履行，甲方另行聘请其他机手操作农机。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第十一条 争议解决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因设备租赁产生纠纷，双方优先友好协商；协商不成，提交项目所在地乡镇人民调解委员会调解，调解无果向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当地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人民法院提起诉讼。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劳务操作相关争议，可与租赁纠纷一并处理。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2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b/>
          <w:bCs/>
          <w:sz w:val="24"/>
          <w:szCs w:val="24"/>
        </w:rPr>
        <w:t>第十二条 其他约定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本协议未尽事宜，双方可签订补充协议，补充协议与本协议具有同等法律效力。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 本合同一式两份，甲乙双方各执一份，自双方签字盖章之日起生效。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甲方（承租方盖章）：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签订日期：____年____月____日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乙方（出租方）：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自然人签字/单位盖章：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经办人签字：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签订日期：____年____月____日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配套附件：农机交付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/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返还验收单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一、交付验收（____年____月____日）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设备外观：□完好 □轻微磨损 □存在瑕疵：________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发动机、电路、传动系统：□正常 □故障：________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证件、保险、配件齐全：□是 □缺失：________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双方确认交付时设备状态属实。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甲方签字：________ 乙方签字：________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二、返还验收（____年____月____日）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设备外观：□仅正常损耗 □人为损坏：________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零部件缺失：□无 □缺失：________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故障情况：□无新增故障 □新增损坏：________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处理意见：□无赔偿 □甲方赔偿金额：元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甲方签字： 乙方签字：___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4"/>
          <w:szCs w:val="24"/>
        </w:rPr>
        <w:t>_____</w:t>
      </w:r>
    </w:p>
    <w:sectPr>
      <w:pgSz w:w="11906" w:h="16838"/>
      <w:pgMar w:top="1871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7E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2026-06-30T11:47:04Z</dcterms:created>
  <dc:creator>Machcreator</dc:creator>
  <cp:lastModifiedBy>Machcreator</cp:lastModifiedBy>
  <dcterms:modified xsi:type="dcterms:W3CDTF">2026-06-30T12:07:16Z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